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7F" w:rsidRDefault="00FB73E6" w:rsidP="003F6C8F">
      <w:pPr>
        <w:rPr>
          <w:rtl/>
          <w:lang w:bidi="fa-IR"/>
        </w:rPr>
      </w:pPr>
      <w:r>
        <w:rPr>
          <w:noProof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margin-left:-23.25pt;margin-top:-33pt;width:522.75pt;height:58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 style="mso-next-textbox:#Left-Right Arrow Callout 4">
              <w:txbxContent>
                <w:p w:rsidR="0077297F" w:rsidRDefault="002906FA" w:rsidP="002906FA">
                  <w:pPr>
                    <w:spacing w:after="0" w:line="240" w:lineRule="auto"/>
                    <w:jc w:val="center"/>
                    <w:rPr>
                      <w:rFonts w:cs="B Tit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فرم جمع بندی نهایی</w:t>
                  </w:r>
                  <w:r w:rsidR="0077297F" w:rsidRPr="00E348F0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 xml:space="preserve"> رشته شغلی </w:t>
                  </w:r>
                </w:p>
                <w:p w:rsidR="0077297F" w:rsidRPr="00E348F0" w:rsidRDefault="0077297F" w:rsidP="00AB5CFC">
                  <w:pPr>
                    <w:bidi/>
                    <w:spacing w:after="0" w:line="240" w:lineRule="auto"/>
                    <w:jc w:val="center"/>
                    <w:rPr>
                      <w:rFonts w:cs="B Titr"/>
                      <w:sz w:val="18"/>
                      <w:szCs w:val="18"/>
                      <w:rtl/>
                    </w:rPr>
                  </w:pPr>
                  <w:r w:rsidRPr="00E348F0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مديريت خدمات بهداشتي درماني ( كارشناس نظارت بر درمان ، كارشناس نظارت بر امور پيراپزشكي ، كارشناس ارزشيابي موسسات درماني )</w:t>
                  </w:r>
                </w:p>
              </w:txbxContent>
            </v:textbox>
          </v:shape>
        </w:pict>
      </w:r>
    </w:p>
    <w:p w:rsidR="003F6C8F" w:rsidRPr="003F6C8F" w:rsidRDefault="003F6C8F" w:rsidP="003F6C8F">
      <w:pPr>
        <w:rPr>
          <w:sz w:val="2"/>
          <w:szCs w:val="2"/>
          <w:rtl/>
          <w:lang w:bidi="fa-IR"/>
        </w:rPr>
      </w:pPr>
    </w:p>
    <w:tbl>
      <w:tblPr>
        <w:bidiVisual/>
        <w:tblW w:w="105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30"/>
        <w:gridCol w:w="1080"/>
        <w:gridCol w:w="1080"/>
        <w:gridCol w:w="900"/>
        <w:gridCol w:w="720"/>
      </w:tblGrid>
      <w:tr w:rsidR="002906FA" w:rsidRPr="00DE2F9C" w:rsidTr="00FB73E6">
        <w:trPr>
          <w:trHeight w:val="267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06FA" w:rsidRPr="00FB73E6" w:rsidRDefault="002906FA" w:rsidP="00FB73E6">
            <w:pPr>
              <w:bidi/>
              <w:spacing w:after="0"/>
              <w:contextualSpacing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FB73E6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6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06FA" w:rsidRPr="00FB73E6" w:rsidRDefault="00FB73E6" w:rsidP="00FB73E6">
            <w:pPr>
              <w:bidi/>
              <w:spacing w:after="0"/>
              <w:contextualSpacing/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B73E6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نیازهای آموزشی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06FA" w:rsidRDefault="002906FA" w:rsidP="00FB73E6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2906FA" w:rsidRPr="00C94B13" w:rsidRDefault="002906FA" w:rsidP="00FB73E6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06FA" w:rsidRDefault="002906FA" w:rsidP="00FB73E6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2906FA" w:rsidRDefault="002906FA" w:rsidP="00FB73E6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2906FA" w:rsidRPr="00C94B13" w:rsidRDefault="002906FA" w:rsidP="00FB73E6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06FA" w:rsidRPr="00C94B13" w:rsidRDefault="002906FA" w:rsidP="00FB73E6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06FA" w:rsidRDefault="002906FA" w:rsidP="00FB73E6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2906FA" w:rsidRPr="00DE2F9C" w:rsidTr="00FB73E6"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60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ضوابط و قوانين صدور پروانه موسسات پزشكي و مطبها و دفاتر كار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اخلاق ، </w:t>
            </w:r>
            <w:r w:rsidRPr="00DE2F9C">
              <w:rPr>
                <w:rFonts w:cs="B Nazanin" w:hint="cs"/>
                <w:b/>
                <w:bCs/>
                <w:rtl/>
              </w:rPr>
              <w:t>قوانين و مقررات حرفه اي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ثبت مستندات ( فرم بستري موقت و اعزام و ... )، گزارش نويسي و گزارش دهي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دفاتركار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765CDD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موسسات درماني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مراكز پزشكي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درمانگاهها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اصول و روشهاي نظارت و ارزشيابي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احياي قلبي و ريوي پايه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طرح تحول نظام سلامت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مراجع ذيصلاح در بررسي شكايات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rPr>
          <w:trHeight w:val="315"/>
        </w:trPr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60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مديريت خطر و بحران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تدوين و اصلاح فرايندهاي اجرايي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ارزش ها و حقوق گيرندگان خدمت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ايمني بيمار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ايمني و سلامت شغلي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 xml:space="preserve">اصول ضدعفوني و استريليزاسيون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DE2F9C">
              <w:rPr>
                <w:rFonts w:cs="B Nazanin" w:hint="cs"/>
                <w:b/>
                <w:bCs/>
                <w:rtl/>
              </w:rPr>
              <w:t xml:space="preserve"> كنترل عفونت و دفع پسماندها</w:t>
            </w:r>
            <w:r>
              <w:rPr>
                <w:rFonts w:cs="B Nazanin" w:hint="cs"/>
                <w:b/>
                <w:bCs/>
                <w:rtl/>
              </w:rPr>
              <w:t xml:space="preserve"> و بهداشت محیط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منشور حقوق بيمار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اصول تحقيق و پژوهش در علوم پزشكي</w:t>
            </w:r>
            <w:r>
              <w:rPr>
                <w:rFonts w:cs="B Nazanin" w:hint="cs"/>
                <w:b/>
                <w:bCs/>
                <w:rtl/>
              </w:rPr>
              <w:t xml:space="preserve"> و </w:t>
            </w:r>
            <w:r w:rsidRPr="00DE2F9C">
              <w:rPr>
                <w:rFonts w:cs="B Nazanin" w:hint="cs"/>
                <w:b/>
                <w:bCs/>
                <w:rtl/>
              </w:rPr>
              <w:t>تحقيقات كاربردي در عرصه نظام سلامت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راهكارهاي عملي افزايش كارايي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اطفاء حريق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0B351A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مهارت تحليل اطلاعات (به منظور تشخيص مغايرت ها با استانداردها )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rPr>
          <w:trHeight w:val="260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2906FA" w:rsidRPr="00DE2F9C" w:rsidRDefault="002906FA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2906FA" w:rsidRDefault="002906FA" w:rsidP="00C8770E">
            <w:pPr>
              <w:bidi/>
              <w:contextualSpacing/>
              <w:rPr>
                <w:rFonts w:cs="B Nazanin"/>
                <w:b/>
                <w:bCs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مهارت كار با نرم افزارهاي تحليلي</w:t>
            </w:r>
          </w:p>
          <w:p w:rsidR="00FB73E6" w:rsidRPr="00DE2F9C" w:rsidRDefault="00FB73E6" w:rsidP="00FB73E6">
            <w:pPr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2906FA" w:rsidRPr="00DE2F9C" w:rsidRDefault="002906FA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2906FA" w:rsidRPr="00DE2F9C" w:rsidRDefault="002906FA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2906FA" w:rsidRPr="00DE2F9C" w:rsidRDefault="002906FA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2906FA" w:rsidRPr="00DE2F9C" w:rsidRDefault="002906FA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B73E6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B73E6" w:rsidRPr="00DE2F9C" w:rsidRDefault="00FB73E6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B73E6" w:rsidRPr="00DE2F9C" w:rsidRDefault="00FB73E6" w:rsidP="004D4B78">
            <w:pPr>
              <w:bidi/>
              <w:spacing w:after="0"/>
              <w:contextualSpacing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FB73E6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B73E6" w:rsidRDefault="00FB73E6" w:rsidP="004D4B78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FB73E6" w:rsidRPr="00C94B13" w:rsidRDefault="00FB73E6" w:rsidP="004D4B78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B73E6" w:rsidRDefault="00FB73E6" w:rsidP="004D4B78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FB73E6" w:rsidRDefault="00FB73E6" w:rsidP="004D4B78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FB73E6" w:rsidRPr="00C94B13" w:rsidRDefault="00FB73E6" w:rsidP="004D4B78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B73E6" w:rsidRPr="00C94B13" w:rsidRDefault="00FB73E6" w:rsidP="004D4B78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B73E6" w:rsidRDefault="00FB73E6" w:rsidP="004D4B78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24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آشنایی با </w:t>
            </w:r>
            <w:r w:rsidRPr="00DE2F9C">
              <w:rPr>
                <w:rFonts w:cs="B Nazanin" w:hint="cs"/>
                <w:b/>
                <w:bCs/>
                <w:rtl/>
              </w:rPr>
              <w:t>فناوري اطلاعات در گردآوري و تحليل داده ها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25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مهارتهاي ادراكي و فني در زمينه اداره موسسات بهداشتي ، درماني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مهارتهاي انساني و ارتباطي در زمينه مديريت سازمانهاي نظام سلامت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27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مطالعه و شناخت وضعيت موجود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28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سازماندهي و هدايت منابع در حوزه هاي درماني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29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هدايت منابع انساني و اخذ تصميمات مطلوب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شرح وظايف و مقررات اداري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31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اصول مديريت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32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تجهيزات پزشكي دفاتر كار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33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تجهيزات پزشكي موسسات درماني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34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تجهيزات پزشكي مراكز درماني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35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تجهيزات پزشكي درمانگاهها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36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استانداردهاي اعتباربخشي در درمانگاهها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37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تدوين خط مشي ها و فرايندهاي ارزيابي آن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38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روشهاي برنامه ريزي و برنامه هاي بهبود كيفيت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39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روش نگارش گايدلاين ، پروتكل و خط مشي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40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انگيزش شغلي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41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برنامه ريزي و سازماندهي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42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ارزشيابي اثربخشي خدمات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43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ضوابط و قوانين صدور پروانه مطبهاي دندانپزشكي و درمانگاههاي دندانپزشكي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44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مطب هاي دندانپزشكي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45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درمانگاههاي دندانپزشكي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46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تجهيزات مطب دندانپزشك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47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قوانين و مقررات رسيدگي به شكايات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48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شرح وظايف حرف وابسته دندانپزشكي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49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وظايف دستيار دندانپزشك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50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نحوه كنترل عفونت در دندانپزشكي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51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 xml:space="preserve">آشنايي با چك ليستهاي ارزيابي مطب / درمانگاه / لابراتوار / و ساير حرف </w:t>
            </w:r>
            <w:r w:rsidRPr="00DE2F9C">
              <w:rPr>
                <w:rFonts w:cs="B Nazanin" w:hint="cs"/>
                <w:b/>
                <w:bCs/>
                <w:rtl/>
              </w:rPr>
              <w:lastRenderedPageBreak/>
              <w:t>وابسته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2906FA" w:rsidRPr="00DE2F9C" w:rsidTr="00FB73E6">
        <w:trPr>
          <w:trHeight w:val="593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سایر</w:t>
            </w: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2906FA" w:rsidRPr="00DE2F9C" w:rsidRDefault="002906FA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</w:tbl>
    <w:p w:rsidR="002A575C" w:rsidRPr="00DE2F9C" w:rsidRDefault="002A575C" w:rsidP="0077297F">
      <w:pPr>
        <w:tabs>
          <w:tab w:val="left" w:pos="6030"/>
        </w:tabs>
        <w:rPr>
          <w:rFonts w:cs="B Nazanin"/>
          <w:b/>
          <w:bCs/>
        </w:rPr>
      </w:pPr>
    </w:p>
    <w:sectPr w:rsidR="002A575C" w:rsidRPr="00DE2F9C" w:rsidSect="0077297F">
      <w:pgSz w:w="12240" w:h="15840"/>
      <w:pgMar w:top="1440" w:right="1440" w:bottom="1440" w:left="1440" w:header="720" w:footer="720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7297F"/>
    <w:rsid w:val="002906FA"/>
    <w:rsid w:val="002A575C"/>
    <w:rsid w:val="003F6C8F"/>
    <w:rsid w:val="005C5396"/>
    <w:rsid w:val="005E7E17"/>
    <w:rsid w:val="007500C4"/>
    <w:rsid w:val="00765CDD"/>
    <w:rsid w:val="0077297F"/>
    <w:rsid w:val="00AB5CFC"/>
    <w:rsid w:val="00AF0107"/>
    <w:rsid w:val="00C8770E"/>
    <w:rsid w:val="00DE2F9C"/>
    <w:rsid w:val="00EE49B8"/>
    <w:rsid w:val="00FB73E6"/>
    <w:rsid w:val="00FD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amozesh6-pc</cp:lastModifiedBy>
  <cp:revision>10</cp:revision>
  <dcterms:created xsi:type="dcterms:W3CDTF">2016-02-16T07:36:00Z</dcterms:created>
  <dcterms:modified xsi:type="dcterms:W3CDTF">2016-02-24T09:57:00Z</dcterms:modified>
</cp:coreProperties>
</file>